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E" w:rsidRPr="00E001DE" w:rsidRDefault="00E001DE" w:rsidP="00E001DE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 w:rsidRPr="00E001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Официальные ресурсы системы образования Российской Федерации</w:t>
      </w:r>
    </w:p>
    <w:tbl>
      <w:tblPr>
        <w:tblW w:w="1020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1818"/>
        <w:gridCol w:w="6190"/>
      </w:tblGrid>
      <w:tr w:rsidR="00E001DE" w:rsidRPr="00E001DE" w:rsidTr="00E001DE"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Название ресурса 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Аннотация</w:t>
            </w:r>
          </w:p>
        </w:tc>
      </w:tr>
      <w:tr w:rsidR="00E001DE" w:rsidRPr="00E001DE" w:rsidTr="00E001DE"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hyperlink r:id="rId4" w:tgtFrame="_blank" w:history="1">
              <w:r w:rsidRPr="00E001DE">
                <w:rPr>
                  <w:rFonts w:ascii="Times New Roman" w:eastAsia="Times New Roman" w:hAnsi="Times New Roman" w:cs="Times New Roman"/>
                  <w:color w:val="1B96D4"/>
                  <w:sz w:val="21"/>
                  <w:szCs w:val="21"/>
                  <w:u w:val="single"/>
                  <w:lang w:eastAsia="ru-RU"/>
                </w:rPr>
                <w:t>https://edu.gov.ru/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Министерства просвещения Российской Федерации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Министерство реализует функции по выработке и реализации государственной политики и нормативно-правовому регулированию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функции по оказанию государственных услуг и управлению государственным имуществом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воспитания. </w:t>
            </w:r>
          </w:p>
        </w:tc>
      </w:tr>
      <w:tr w:rsidR="00E001DE" w:rsidRPr="00E001DE" w:rsidTr="00E001DE"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hyperlink r:id="rId5" w:tgtFrame="_blank" w:history="1">
              <w:r w:rsidRPr="00E001DE">
                <w:rPr>
                  <w:rFonts w:ascii="Times New Roman" w:eastAsia="Times New Roman" w:hAnsi="Times New Roman" w:cs="Times New Roman"/>
                  <w:color w:val="1B96D4"/>
                  <w:sz w:val="21"/>
                  <w:szCs w:val="21"/>
                  <w:u w:val="single"/>
                  <w:lang w:eastAsia="ru-RU"/>
                </w:rPr>
                <w:t>http://www.edu.ru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Федеральный портал "Российское образование"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Каталог Интернет-ресурсов. Для выпускников школ и абитуриентов: нормативные документы, ЕГЭ, вузы, рейтинги, тестирование, профориентация 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России,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Рособразования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Рособрнадзора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 </w:t>
            </w:r>
          </w:p>
        </w:tc>
      </w:tr>
    </w:tbl>
    <w:p w:rsidR="00E001DE" w:rsidRPr="00E001DE" w:rsidRDefault="00E001DE" w:rsidP="00E001DE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01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001DE" w:rsidRPr="00E001DE" w:rsidRDefault="00E001DE" w:rsidP="00E001DE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01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электронных образовательных ресурсов для родителей и воспитанников</w:t>
      </w:r>
    </w:p>
    <w:tbl>
      <w:tblPr>
        <w:tblW w:w="1020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8"/>
        <w:gridCol w:w="1353"/>
        <w:gridCol w:w="3225"/>
      </w:tblGrid>
      <w:tr w:rsidR="00E001DE" w:rsidRPr="00E001DE" w:rsidTr="00E001DE"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Адрес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Название ресурса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Аннотация</w:t>
            </w:r>
          </w:p>
        </w:tc>
      </w:tr>
      <w:tr w:rsidR="00E001DE" w:rsidRPr="00E001DE" w:rsidTr="00E001DE"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hyperlink r:id="rId6" w:tgtFrame="_blank" w:history="1">
              <w:r w:rsidRPr="00E001DE">
                <w:rPr>
                  <w:rFonts w:ascii="Times New Roman" w:eastAsia="Times New Roman" w:hAnsi="Times New Roman" w:cs="Times New Roman"/>
                  <w:color w:val="1B96D4"/>
                  <w:sz w:val="21"/>
                  <w:szCs w:val="21"/>
                  <w:u w:val="single"/>
                  <w:lang w:eastAsia="ru-RU"/>
                </w:rPr>
                <w:t>https://www.liveinternet.ru/users/5117382/post267619501/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«Умка - детский развивающий сайт»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На сайте Вы можете </w:t>
            </w:r>
            <w:proofErr w:type="gramStart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посмотреть</w:t>
            </w:r>
            <w:proofErr w:type="gramEnd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минусовки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 </w:t>
            </w:r>
          </w:p>
        </w:tc>
      </w:tr>
    </w:tbl>
    <w:p w:rsidR="00E001DE" w:rsidRPr="00E001DE" w:rsidRDefault="00E001DE" w:rsidP="00E0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E001DE" w:rsidRDefault="00E001DE">
      <w:pP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 w:type="page"/>
      </w:r>
    </w:p>
    <w:p w:rsidR="00E001DE" w:rsidRPr="00E001DE" w:rsidRDefault="00E001DE" w:rsidP="00E001DE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001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 </w:t>
      </w:r>
      <w:proofErr w:type="gramStart"/>
      <w:r w:rsidRPr="00E001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Список  электронных</w:t>
      </w:r>
      <w:proofErr w:type="gramEnd"/>
      <w:r w:rsidRPr="00E001D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образовательных ресурсов для педагогов </w:t>
      </w:r>
    </w:p>
    <w:tbl>
      <w:tblPr>
        <w:tblW w:w="0" w:type="auto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6"/>
      </w:tblGrid>
      <w:tr w:rsidR="00E001DE" w:rsidRPr="00E001DE" w:rsidTr="00E001DE">
        <w:tc>
          <w:tcPr>
            <w:tcW w:w="10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Название ресурса: </w:t>
            </w: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Социальная сеть работников образования </w:t>
            </w:r>
          </w:p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 ресурса:</w:t>
            </w: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E001DE">
                <w:rPr>
                  <w:rFonts w:ascii="Times New Roman" w:eastAsia="Times New Roman" w:hAnsi="Times New Roman" w:cs="Times New Roman"/>
                  <w:color w:val="1B96D4"/>
                  <w:sz w:val="20"/>
                  <w:szCs w:val="20"/>
                  <w:u w:val="single"/>
                  <w:lang w:eastAsia="ru-RU"/>
                </w:rPr>
                <w:t>http://nsportal.ru</w:t>
              </w:r>
            </w:hyperlink>
          </w:p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E00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Аннотация: </w:t>
            </w: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Возможность</w:t>
            </w:r>
            <w:proofErr w:type="gramEnd"/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создать свой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 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 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 </w:t>
            </w:r>
          </w:p>
        </w:tc>
      </w:tr>
      <w:tr w:rsidR="00E001DE" w:rsidRPr="00E001DE" w:rsidTr="00E001DE">
        <w:tc>
          <w:tcPr>
            <w:tcW w:w="10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Название ресурса: </w:t>
            </w: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Журнал "Дошкольное воспитание"</w:t>
            </w:r>
          </w:p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E001DE">
                <w:rPr>
                  <w:rFonts w:ascii="Times New Roman" w:eastAsia="Times New Roman" w:hAnsi="Times New Roman" w:cs="Times New Roman"/>
                  <w:b/>
                  <w:bCs/>
                  <w:color w:val="1B96D4"/>
                  <w:sz w:val="20"/>
                  <w:szCs w:val="20"/>
                  <w:lang w:eastAsia="ru-RU"/>
                </w:rPr>
                <w:t xml:space="preserve">Адрес </w:t>
              </w:r>
              <w:proofErr w:type="spellStart"/>
              <w:proofErr w:type="gramStart"/>
              <w:r w:rsidRPr="00E001DE">
                <w:rPr>
                  <w:rFonts w:ascii="Times New Roman" w:eastAsia="Times New Roman" w:hAnsi="Times New Roman" w:cs="Times New Roman"/>
                  <w:b/>
                  <w:bCs/>
                  <w:color w:val="1B96D4"/>
                  <w:sz w:val="20"/>
                  <w:szCs w:val="20"/>
                  <w:lang w:eastAsia="ru-RU"/>
                </w:rPr>
                <w:t>ресурса:</w:t>
              </w:r>
            </w:hyperlink>
            <w:hyperlink r:id="rId9" w:tgtFrame="_blank" w:history="1">
              <w:r w:rsidRPr="00E001DE">
                <w:rPr>
                  <w:rFonts w:ascii="Times New Roman" w:eastAsia="Times New Roman" w:hAnsi="Times New Roman" w:cs="Times New Roman"/>
                  <w:color w:val="1B96D4"/>
                  <w:sz w:val="20"/>
                  <w:szCs w:val="20"/>
                  <w:u w:val="single"/>
                  <w:lang w:eastAsia="ru-RU"/>
                </w:rPr>
                <w:t>https</w:t>
              </w:r>
              <w:proofErr w:type="spellEnd"/>
              <w:r w:rsidRPr="00E001DE">
                <w:rPr>
                  <w:rFonts w:ascii="Times New Roman" w:eastAsia="Times New Roman" w:hAnsi="Times New Roman" w:cs="Times New Roman"/>
                  <w:color w:val="1B96D4"/>
                  <w:sz w:val="20"/>
                  <w:szCs w:val="20"/>
                  <w:u w:val="single"/>
                  <w:lang w:eastAsia="ru-RU"/>
                </w:rPr>
                <w:t>://dovosp.ru/</w:t>
              </w:r>
              <w:proofErr w:type="spellStart"/>
              <w:r w:rsidRPr="00E001DE">
                <w:rPr>
                  <w:rFonts w:ascii="Times New Roman" w:eastAsia="Times New Roman" w:hAnsi="Times New Roman" w:cs="Times New Roman"/>
                  <w:color w:val="1B96D4"/>
                  <w:sz w:val="20"/>
                  <w:szCs w:val="20"/>
                  <w:u w:val="single"/>
                  <w:lang w:eastAsia="ru-RU"/>
                </w:rPr>
                <w:t>j_dv</w:t>
              </w:r>
              <w:proofErr w:type="spellEnd"/>
              <w:proofErr w:type="gramEnd"/>
            </w:hyperlink>
          </w:p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Научно-методический журнал «Дошкольное воспитание» - старейшее издание в отечественной периодике, осуществляющее методологическое, теоретико-методическое и социокультурное сопровождение развития дошкольного образования в России. С 1928 года и по настоящее время журнал был и остается авторитетным наукоемким и профессионально-ориентированным изданием. За многие десятилетия своего существования журнал «Дошкольное воспитание» стал проводником научных идей и теорий, популяризатором новых исследований, активным распространителем новаторских находок и инновационных технологий, пропагандистом передового педагогического опыта. </w:t>
            </w:r>
          </w:p>
        </w:tc>
      </w:tr>
      <w:tr w:rsidR="00E001DE" w:rsidRPr="00E001DE" w:rsidTr="00E001DE">
        <w:tc>
          <w:tcPr>
            <w:tcW w:w="10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Название ресурса: </w:t>
            </w: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Детский сад. </w:t>
            </w:r>
            <w:proofErr w:type="spellStart"/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</w:t>
            </w:r>
            <w:proofErr w:type="spellEnd"/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 ресурса:</w:t>
            </w: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0" w:tgtFrame="_blank" w:history="1">
              <w:r w:rsidRPr="00E001DE">
                <w:rPr>
                  <w:rFonts w:ascii="Times New Roman" w:eastAsia="Times New Roman" w:hAnsi="Times New Roman" w:cs="Times New Roman"/>
                  <w:color w:val="1B96D4"/>
                  <w:sz w:val="20"/>
                  <w:szCs w:val="20"/>
                  <w:u w:val="single"/>
                  <w:lang w:eastAsia="ru-RU"/>
                </w:rPr>
                <w:t>http://www.detskiysad.ru</w:t>
              </w:r>
            </w:hyperlink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Статьи, конспекты, консультации и </w:t>
            </w:r>
            <w:proofErr w:type="gramStart"/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для воспитателей</w:t>
            </w:r>
            <w:proofErr w:type="gramEnd"/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для родителей, масса полезной информации для самообразования педагогов.</w:t>
            </w:r>
          </w:p>
        </w:tc>
      </w:tr>
      <w:tr w:rsidR="00E001DE" w:rsidRPr="00E001DE" w:rsidTr="00E001DE">
        <w:tc>
          <w:tcPr>
            <w:tcW w:w="10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Название ресурса: </w:t>
            </w: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"Воспитатель ДОУ"</w:t>
            </w:r>
          </w:p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Адрес ресурса:</w:t>
            </w: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11" w:tgtFrame="_blank" w:history="1">
              <w:r w:rsidRPr="00E001DE">
                <w:rPr>
                  <w:rFonts w:ascii="Times New Roman" w:eastAsia="Times New Roman" w:hAnsi="Times New Roman" w:cs="Times New Roman"/>
                  <w:color w:val="1B96D4"/>
                  <w:sz w:val="20"/>
                  <w:szCs w:val="20"/>
                  <w:u w:val="single"/>
                  <w:lang w:eastAsia="ru-RU"/>
                </w:rPr>
                <w:t>http://doshkolnik.ru</w:t>
              </w:r>
            </w:hyperlink>
          </w:p>
          <w:p w:rsidR="00E001DE" w:rsidRPr="00E001DE" w:rsidRDefault="00E001DE" w:rsidP="00E001DE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00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</w:tbl>
    <w:p w:rsidR="004A0EB1" w:rsidRPr="00E001DE" w:rsidRDefault="004A0EB1">
      <w:pPr>
        <w:rPr>
          <w:rFonts w:ascii="Times New Roman" w:hAnsi="Times New Roman" w:cs="Times New Roman"/>
        </w:rPr>
      </w:pPr>
    </w:p>
    <w:sectPr w:rsidR="004A0EB1" w:rsidRPr="00E0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DE"/>
    <w:rsid w:val="004A0EB1"/>
    <w:rsid w:val="00E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3465D-FBA3-465B-90C7-B8D2B14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-sad.com/sovremenni_det_s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sportal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internet.ru/users/5117382/post267619501/" TargetMode="External"/><Relationship Id="rId11" Type="http://schemas.openxmlformats.org/officeDocument/2006/relationships/hyperlink" Target="http://doshkolnik.ru/" TargetMode="Externa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://www.detskiysad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s://dovosp.ru/j_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2023-12-08T07:16:00Z</dcterms:created>
  <dcterms:modified xsi:type="dcterms:W3CDTF">2023-12-08T07:18:00Z</dcterms:modified>
</cp:coreProperties>
</file>